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microsoft.com/office/2020/02/relationships/classificationlabels" Target="docMetadata/LabelInfo.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26EC9C" w14:textId="77777777" w:rsidR="0049313B" w:rsidRDefault="0049313B" w:rsidP="0049313B">
      <w:r>
        <w:t>Hørings innspill på korridorvalg EN10. Ny e-16.</w:t>
      </w:r>
    </w:p>
    <w:p w14:paraId="554FE0C8" w14:textId="77777777" w:rsidR="0049313B" w:rsidRDefault="0049313B" w:rsidP="0049313B"/>
    <w:p w14:paraId="746F4DC4" w14:textId="77777777" w:rsidR="0049313B" w:rsidRDefault="0049313B" w:rsidP="0049313B">
      <w:proofErr w:type="spellStart"/>
      <w:r>
        <w:t>Neskollen</w:t>
      </w:r>
      <w:proofErr w:type="spellEnd"/>
      <w:r>
        <w:t xml:space="preserve"> Velforenings styre viser til de faglige støyrapportene for ny E16, alternativ EN10. Analysene viser at en ny, skjermet vei kan gi et bedre støymiljø for </w:t>
      </w:r>
      <w:proofErr w:type="spellStart"/>
      <w:r>
        <w:t>Neskollen</w:t>
      </w:r>
      <w:proofErr w:type="spellEnd"/>
      <w:r>
        <w:t xml:space="preserve"> enn en fremtid med økt trafikk på dagens uskjermede vei. Velforeningen stiller seg derfor ikke negativ til veiprosjektet, men stiller klare krav om involvering i utformingen av støytiltak og en optimal plassering av veilinjen for å sikre bomiljøet.</w:t>
      </w:r>
    </w:p>
    <w:p w14:paraId="6D0754BB" w14:textId="77777777" w:rsidR="0049313B" w:rsidRDefault="0049313B" w:rsidP="0049313B">
      <w:r>
        <w:t xml:space="preserve">Basert på en detaljert analyse av den offisielle «Fagrapport støy EN10», er konklusjonen at det totale støybildet for </w:t>
      </w:r>
      <w:proofErr w:type="spellStart"/>
      <w:r>
        <w:t>Neskollen</w:t>
      </w:r>
      <w:proofErr w:type="spellEnd"/>
      <w:r>
        <w:t xml:space="preserve"> vil bli lavere med en utbygging av E16-alternativet EN10 enn i en fremtid uten dette prosjektet. Årsaken er at dagens E16 mangler enhver form for støyskjerming mot boligfeltet, noe som betyr at en forventet trafikkvekst vil føre til en garantert forverring av støyforholdene.</w:t>
      </w:r>
    </w:p>
    <w:p w14:paraId="4D4A85CA" w14:textId="77777777" w:rsidR="0049313B" w:rsidRDefault="0049313B" w:rsidP="0049313B">
      <w:r>
        <w:t>Det nye veiprosjektet tvinger frem en løsning i henhold til dagens strenge miljøkrav, og introduserer en moderne standard for støybeskyttelse som i dag er fraværende.</w:t>
      </w:r>
    </w:p>
    <w:p w14:paraId="3EFB79F7" w14:textId="77777777" w:rsidR="0049313B" w:rsidRDefault="0049313B" w:rsidP="0049313B"/>
    <w:p w14:paraId="5082BB91" w14:textId="77777777" w:rsidR="0049313B" w:rsidRDefault="0049313B" w:rsidP="0049313B">
      <w:r>
        <w:t>– Det kan virke som et paradoks at en ny firefeltsvei kan forbedre støysituasjonen, men de faglige utredningene er tydelige. Forbedringen kommer ikke til tross for den nye veien, men på grunn av de lovpålagte støyskjermene som følger med ny veg.</w:t>
      </w:r>
    </w:p>
    <w:p w14:paraId="4262846A" w14:textId="77777777" w:rsidR="0049313B" w:rsidRDefault="0049313B" w:rsidP="0049313B"/>
    <w:p w14:paraId="587EAF12" w14:textId="77777777" w:rsidR="0049313B" w:rsidRDefault="0049313B" w:rsidP="0049313B">
      <w:r>
        <w:t>Velforeningen understreker at denne positive konklusjonen er betinget av at de riktige valgene tas i den videre detaljplanleggingen.</w:t>
      </w:r>
    </w:p>
    <w:p w14:paraId="0F0F3A35" w14:textId="77777777" w:rsidR="0049313B" w:rsidRDefault="0049313B" w:rsidP="0049313B"/>
    <w:p w14:paraId="5638AF9C" w14:textId="77777777" w:rsidR="0049313B" w:rsidRDefault="0049313B" w:rsidP="0049313B">
      <w:proofErr w:type="spellStart"/>
      <w:r>
        <w:t>Neskollen</w:t>
      </w:r>
      <w:proofErr w:type="spellEnd"/>
      <w:r>
        <w:t xml:space="preserve"> Velforening er ikke imot vei eller alternativ EN10, men vi ønsker og forventer å involveres i de støydempende og støyreduserende tiltakene. Vår lokalkunnskap er avgjørende for å sikre at skjermer plasseres riktig og utformes slik at de får best mulig effekt for bomiljøet.</w:t>
      </w:r>
    </w:p>
    <w:p w14:paraId="57B5E1E4" w14:textId="77777777" w:rsidR="0049313B" w:rsidRDefault="0049313B" w:rsidP="0049313B"/>
    <w:p w14:paraId="77A7C915" w14:textId="77777777" w:rsidR="0049313B" w:rsidRDefault="0049313B" w:rsidP="0049313B">
      <w:r>
        <w:t>I tillegg til utformingen av støytiltak, er selve plasseringen av veitraseen innenfor den vedtatte korridoren et kritisk punkt for Velforeningen.</w:t>
      </w:r>
    </w:p>
    <w:p w14:paraId="7ADA21FD" w14:textId="77777777" w:rsidR="0049313B" w:rsidRDefault="0049313B" w:rsidP="0049313B"/>
    <w:p w14:paraId="1D56CE63" w14:textId="77777777" w:rsidR="0049313B" w:rsidRDefault="0049313B" w:rsidP="0049313B">
      <w:r>
        <w:t>– Vi mener at man innenfor planalternativet bør trekke vegen mest mulig vekk fra boligfeltet med skoler, idrettsflater og barnehager. Selv med gode skjermingstiltak er avstand den mest effektive støyreduserende faktoren. Hver meter vekk fra våre hjem, lekeplasser og skoler teller for helsen og trivselen til beboerne, spesielt barna våre.</w:t>
      </w:r>
    </w:p>
    <w:p w14:paraId="26387FF6" w14:textId="77777777" w:rsidR="0049313B" w:rsidRDefault="0049313B" w:rsidP="0049313B"/>
    <w:p w14:paraId="6091CB98" w14:textId="77777777" w:rsidR="0049313B" w:rsidRDefault="0049313B" w:rsidP="0049313B">
      <w:proofErr w:type="spellStart"/>
      <w:r>
        <w:t>Neskollen</w:t>
      </w:r>
      <w:proofErr w:type="spellEnd"/>
      <w:r>
        <w:t xml:space="preserve"> Velforening ser frem til en konstruktiv dialog med Nye Veier og Nes kommune for å sikre den best mulige løsningen for lokalsamfunnet. Vi ønsker å være en aktiv partner for å realisere potensialet for et bedre støymiljø, men vil følge den videre prosessen tett for å sikre at </w:t>
      </w:r>
      <w:proofErr w:type="spellStart"/>
      <w:r>
        <w:t>Neskollens</w:t>
      </w:r>
      <w:proofErr w:type="spellEnd"/>
      <w:r>
        <w:t xml:space="preserve"> interesser blir ivaretatt.</w:t>
      </w:r>
    </w:p>
    <w:p w14:paraId="543C6E25" w14:textId="77777777" w:rsidR="0049313B" w:rsidRDefault="0049313B" w:rsidP="0049313B"/>
    <w:p w14:paraId="689A45DD" w14:textId="2D5A58CF" w:rsidR="0049313B" w:rsidRDefault="0049313B">
      <w:r>
        <w:t xml:space="preserve">For </w:t>
      </w:r>
      <w:proofErr w:type="spellStart"/>
      <w:r>
        <w:t>Neskollen</w:t>
      </w:r>
      <w:proofErr w:type="spellEnd"/>
      <w:r>
        <w:t xml:space="preserve"> velforening, Per </w:t>
      </w:r>
      <w:proofErr w:type="spellStart"/>
      <w:r>
        <w:t>Olin</w:t>
      </w:r>
      <w:proofErr w:type="spellEnd"/>
      <w:r>
        <w:t xml:space="preserve"> Leder</w:t>
      </w:r>
    </w:p>
    <w:sectPr w:rsidR="004931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grammar="clean"/>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13B"/>
    <w:rsid w:val="001C74E1"/>
    <w:rsid w:val="0049313B"/>
    <w:rsid w:val="00C50B9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2F66DFC0"/>
  <w15:chartTrackingRefBased/>
  <w15:docId w15:val="{AB8F5451-C444-7E44-AB36-AF4EDEC9A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b-NO" w:eastAsia="nb-N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4931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4931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49313B"/>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49313B"/>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49313B"/>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49313B"/>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49313B"/>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49313B"/>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49313B"/>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49313B"/>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49313B"/>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49313B"/>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49313B"/>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49313B"/>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49313B"/>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49313B"/>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49313B"/>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49313B"/>
    <w:rPr>
      <w:rFonts w:eastAsiaTheme="majorEastAsia" w:cstheme="majorBidi"/>
      <w:color w:val="272727" w:themeColor="text1" w:themeTint="D8"/>
    </w:rPr>
  </w:style>
  <w:style w:type="paragraph" w:styleId="Tittel">
    <w:name w:val="Title"/>
    <w:basedOn w:val="Normal"/>
    <w:next w:val="Normal"/>
    <w:link w:val="TittelTegn"/>
    <w:uiPriority w:val="10"/>
    <w:qFormat/>
    <w:rsid w:val="004931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49313B"/>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49313B"/>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49313B"/>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49313B"/>
    <w:pPr>
      <w:spacing w:before="160"/>
      <w:jc w:val="center"/>
    </w:pPr>
    <w:rPr>
      <w:i/>
      <w:iCs/>
      <w:color w:val="404040" w:themeColor="text1" w:themeTint="BF"/>
    </w:rPr>
  </w:style>
  <w:style w:type="character" w:customStyle="1" w:styleId="SitatTegn">
    <w:name w:val="Sitat Tegn"/>
    <w:basedOn w:val="Standardskriftforavsnitt"/>
    <w:link w:val="Sitat"/>
    <w:uiPriority w:val="29"/>
    <w:rsid w:val="0049313B"/>
    <w:rPr>
      <w:i/>
      <w:iCs/>
      <w:color w:val="404040" w:themeColor="text1" w:themeTint="BF"/>
    </w:rPr>
  </w:style>
  <w:style w:type="paragraph" w:styleId="Listeavsnitt">
    <w:name w:val="List Paragraph"/>
    <w:basedOn w:val="Normal"/>
    <w:uiPriority w:val="34"/>
    <w:qFormat/>
    <w:rsid w:val="0049313B"/>
    <w:pPr>
      <w:ind w:left="720"/>
      <w:contextualSpacing/>
    </w:pPr>
  </w:style>
  <w:style w:type="character" w:styleId="Sterkutheving">
    <w:name w:val="Intense Emphasis"/>
    <w:basedOn w:val="Standardskriftforavsnitt"/>
    <w:uiPriority w:val="21"/>
    <w:qFormat/>
    <w:rsid w:val="0049313B"/>
    <w:rPr>
      <w:i/>
      <w:iCs/>
      <w:color w:val="0F4761" w:themeColor="accent1" w:themeShade="BF"/>
    </w:rPr>
  </w:style>
  <w:style w:type="paragraph" w:styleId="Sterktsitat">
    <w:name w:val="Intense Quote"/>
    <w:basedOn w:val="Normal"/>
    <w:next w:val="Normal"/>
    <w:link w:val="SterktsitatTegn"/>
    <w:uiPriority w:val="30"/>
    <w:qFormat/>
    <w:rsid w:val="004931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49313B"/>
    <w:rPr>
      <w:i/>
      <w:iCs/>
      <w:color w:val="0F4761" w:themeColor="accent1" w:themeShade="BF"/>
    </w:rPr>
  </w:style>
  <w:style w:type="character" w:styleId="Sterkreferanse">
    <w:name w:val="Intense Reference"/>
    <w:basedOn w:val="Standardskriftforavsnitt"/>
    <w:uiPriority w:val="32"/>
    <w:qFormat/>
    <w:rsid w:val="0049313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5b906c1f-19d2-4ac1-bea8-1ddf524e35b3}" enabled="1" method="Standard" siteId="{7f8e4cf0-71fb-489c-a336-3f9252a63908}"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406</Words>
  <Characters>2156</Characters>
  <Application>Microsoft Office Word</Application>
  <DocSecurity>0</DocSecurity>
  <Lines>17</Lines>
  <Paragraphs>5</Paragraphs>
  <ScaleCrop>false</ScaleCrop>
  <Company/>
  <LinksUpToDate>false</LinksUpToDate>
  <CharactersWithSpaces>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Olin</dc:creator>
  <cp:keywords/>
  <dc:description/>
  <cp:lastModifiedBy>Per Olin</cp:lastModifiedBy>
  <cp:revision>2</cp:revision>
  <dcterms:created xsi:type="dcterms:W3CDTF">2025-09-01T08:15:00Z</dcterms:created>
  <dcterms:modified xsi:type="dcterms:W3CDTF">2025-09-01T08:15:00Z</dcterms:modified>
</cp:coreProperties>
</file>