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B4F727" w14:textId="77777777" w:rsidR="0056702C" w:rsidRPr="0056702C" w:rsidRDefault="0056702C" w:rsidP="0056702C">
      <w:pPr>
        <w:rPr>
          <w:b/>
          <w:bCs/>
          <w:sz w:val="28"/>
          <w:szCs w:val="28"/>
        </w:rPr>
      </w:pPr>
      <w:r w:rsidRPr="0056702C">
        <w:rPr>
          <w:b/>
          <w:bCs/>
          <w:sz w:val="28"/>
          <w:szCs w:val="28"/>
        </w:rPr>
        <w:t>Nes Høydebasseng, sak 25/2053.</w:t>
      </w:r>
    </w:p>
    <w:p w14:paraId="3216A44B" w14:textId="77777777" w:rsidR="0056702C" w:rsidRDefault="0056702C" w:rsidP="0056702C">
      <w:r>
        <w:t>Velforeningen på Neskollen stiller seg sterkt kritisk til forslaget om å bygge et vannbasseng for fremtidig vannforsyning midt i det etablerte boligfeltet. Vi mener dette er en dårlig plassering som ikke tar hensyn til verken beboerne eller den infrastrukturen og naturkvaliteten som allerede er etablert og verdsatt av mange.</w:t>
      </w:r>
    </w:p>
    <w:p w14:paraId="515DD3F1" w14:textId="6922023C" w:rsidR="0056702C" w:rsidRDefault="0056702C" w:rsidP="0056702C">
      <w:r>
        <w:t xml:space="preserve">Området som foreslås brukt, ligger i hjertet av Neskollen, tett på barnefamilier, barnehager og skole. </w:t>
      </w:r>
      <w:r w:rsidR="002B378E">
        <w:t xml:space="preserve">På Neskollen bor det flere tusen </w:t>
      </w:r>
      <w:r w:rsidR="00344FB2">
        <w:t xml:space="preserve">mennesker </w:t>
      </w:r>
      <w:r w:rsidR="002B378E">
        <w:t xml:space="preserve">der mange er barn og familier. </w:t>
      </w:r>
      <w:r>
        <w:t>Det er ikke bare en grønn flekk – det er et aktivt og mye brukt turområde med gapahuk, lekeplass og merkede turstier. Dette er et viktig rekreasjonsområde for lokalbefolkningen, spesielt for barnefamilier og barn som bruker området daglig – på korte turer, i friminutt, på utflukter og i hverdagslek.</w:t>
      </w:r>
      <w:r>
        <w:t xml:space="preserve"> Og på toppen av kransekake ligger det gamle markeringspunktet Tolvstein. Et punkt som skal vise til de 12 gravplatser man i gamle dager kunne se fra toppen av Neskollen/ Bøleråsen. Området som omtales som Tolvstein. (Det er i hvert fall den historien vi blitt fortalt.)</w:t>
      </w:r>
    </w:p>
    <w:p w14:paraId="55C78B13" w14:textId="312FD33E" w:rsidR="0056702C" w:rsidRDefault="0056702C" w:rsidP="0056702C">
      <w:r>
        <w:t>Området har også en sosial funksjon. Her møtes folk på kryss og tvers av alder, her læres naturopplevelse i praksis, og her dannes bånd mellom mennesker – midt i naturen. Å bygge et vannbasseng her vil være et alvorlig inngrep i bomiljøet og i et av de få nærliggende naturområdene som er lett tilgjengelig for alle – spesielt barn som ikke kan gå langt for å komme seg ut i skogen.</w:t>
      </w:r>
      <w:r>
        <w:t xml:space="preserve"> Både skolene på Neskollen og barnehagene har ofte turer til dette området. Man griller, leker og oppdager grenseområdet til åpen natur.</w:t>
      </w:r>
    </w:p>
    <w:p w14:paraId="27E4118C" w14:textId="77777777" w:rsidR="0056702C" w:rsidRDefault="0056702C" w:rsidP="0056702C">
      <w:r>
        <w:t>I tillegg vil det være nødvendig å etablere anleggsvei gjennom et allerede utbygd boligområde. Dette vil bety at eksisterende infrastruktur må vike – noe som både vil påvirke sikkerhet, bomiljø og tilgjengelighet i lang tid fremover.</w:t>
      </w:r>
    </w:p>
    <w:p w14:paraId="59801020" w14:textId="77777777" w:rsidR="0056702C" w:rsidRDefault="0056702C" w:rsidP="0056702C">
      <w:r>
        <w:t>Velforeningen mener at Tesiåsen er et bedre egnet alternativ for plassering av vannbasseng. Dette området ligger utenfor tettbebyggelsen og vil berøre færre mennesker. Inngrepet vil få mindre konsekvenser for barns og unges mulighet til å bruke naturen i hverdagen. Samtidig unngår man å ødelegge etablert infrastruktur og friluftsliv som allerede fungerer svært godt.</w:t>
      </w:r>
    </w:p>
    <w:p w14:paraId="5392832C" w14:textId="77777777" w:rsidR="0056702C" w:rsidRDefault="0056702C" w:rsidP="0056702C">
      <w:r>
        <w:t>Vi oppfordrer beslutningstakere til å tenke helhetlig – ikke bare på den tekniske løsningen, men på hvordan dette vil påvirke livskvaliteten til dem som bor her. Et vannbasseng på Neskollen vil være et uopprettelig tap for både natur, nærmiljø og barnas hverdag.</w:t>
      </w:r>
    </w:p>
    <w:p w14:paraId="1E1BB413" w14:textId="42CFE4B1" w:rsidR="00CE2416" w:rsidRDefault="0056702C" w:rsidP="0056702C">
      <w:r>
        <w:t xml:space="preserve">For </w:t>
      </w:r>
      <w:r>
        <w:t>Neskollen Velforening</w:t>
      </w:r>
      <w:r>
        <w:t xml:space="preserve">, </w:t>
      </w:r>
      <w:r>
        <w:t xml:space="preserve">Per Olin </w:t>
      </w:r>
      <w:r>
        <w:t xml:space="preserve">styreleder </w:t>
      </w:r>
      <w:r>
        <w:t>Neskollen velforening</w:t>
      </w:r>
    </w:p>
    <w:sectPr w:rsidR="00CE241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02C"/>
    <w:rsid w:val="001952E0"/>
    <w:rsid w:val="00291B29"/>
    <w:rsid w:val="002B378E"/>
    <w:rsid w:val="00344FB2"/>
    <w:rsid w:val="0056702C"/>
    <w:rsid w:val="009C7ECA"/>
    <w:rsid w:val="00A67940"/>
    <w:rsid w:val="00B80672"/>
    <w:rsid w:val="00CE241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DEFE4"/>
  <w15:chartTrackingRefBased/>
  <w15:docId w15:val="{270D8F83-5DD5-425F-9A53-E1DE438D19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5670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5670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56702C"/>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56702C"/>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56702C"/>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56702C"/>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56702C"/>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56702C"/>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56702C"/>
    <w:pPr>
      <w:keepNext/>
      <w:keepLines/>
      <w:spacing w:after="0"/>
      <w:outlineLvl w:val="8"/>
    </w:pPr>
    <w:rPr>
      <w:rFonts w:eastAsiaTheme="majorEastAsia" w:cstheme="majorBidi"/>
      <w:color w:val="272727" w:themeColor="text1" w:themeTint="D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56702C"/>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foravsnitt"/>
    <w:link w:val="Overskrift2"/>
    <w:uiPriority w:val="9"/>
    <w:semiHidden/>
    <w:rsid w:val="0056702C"/>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foravsnitt"/>
    <w:link w:val="Overskrift3"/>
    <w:uiPriority w:val="9"/>
    <w:semiHidden/>
    <w:rsid w:val="0056702C"/>
    <w:rPr>
      <w:rFonts w:eastAsiaTheme="majorEastAsia" w:cstheme="majorBidi"/>
      <w:color w:val="0F4761" w:themeColor="accent1" w:themeShade="BF"/>
      <w:sz w:val="28"/>
      <w:szCs w:val="28"/>
    </w:rPr>
  </w:style>
  <w:style w:type="character" w:customStyle="1" w:styleId="Overskrift4Tegn">
    <w:name w:val="Overskrift 4 Tegn"/>
    <w:basedOn w:val="Standardskriftforavsnitt"/>
    <w:link w:val="Overskrift4"/>
    <w:uiPriority w:val="9"/>
    <w:semiHidden/>
    <w:rsid w:val="0056702C"/>
    <w:rPr>
      <w:rFonts w:eastAsiaTheme="majorEastAsia" w:cstheme="majorBidi"/>
      <w:i/>
      <w:iCs/>
      <w:color w:val="0F4761" w:themeColor="accent1" w:themeShade="BF"/>
    </w:rPr>
  </w:style>
  <w:style w:type="character" w:customStyle="1" w:styleId="Overskrift5Tegn">
    <w:name w:val="Overskrift 5 Tegn"/>
    <w:basedOn w:val="Standardskriftforavsnitt"/>
    <w:link w:val="Overskrift5"/>
    <w:uiPriority w:val="9"/>
    <w:semiHidden/>
    <w:rsid w:val="0056702C"/>
    <w:rPr>
      <w:rFonts w:eastAsiaTheme="majorEastAsia" w:cstheme="majorBidi"/>
      <w:color w:val="0F4761" w:themeColor="accent1" w:themeShade="BF"/>
    </w:rPr>
  </w:style>
  <w:style w:type="character" w:customStyle="1" w:styleId="Overskrift6Tegn">
    <w:name w:val="Overskrift 6 Tegn"/>
    <w:basedOn w:val="Standardskriftforavsnitt"/>
    <w:link w:val="Overskrift6"/>
    <w:uiPriority w:val="9"/>
    <w:semiHidden/>
    <w:rsid w:val="0056702C"/>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56702C"/>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56702C"/>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56702C"/>
    <w:rPr>
      <w:rFonts w:eastAsiaTheme="majorEastAsia" w:cstheme="majorBidi"/>
      <w:color w:val="272727" w:themeColor="text1" w:themeTint="D8"/>
    </w:rPr>
  </w:style>
  <w:style w:type="paragraph" w:styleId="Tittel">
    <w:name w:val="Title"/>
    <w:basedOn w:val="Normal"/>
    <w:next w:val="Normal"/>
    <w:link w:val="TittelTegn"/>
    <w:uiPriority w:val="10"/>
    <w:qFormat/>
    <w:rsid w:val="005670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56702C"/>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56702C"/>
    <w:pPr>
      <w:numPr>
        <w:ilvl w:val="1"/>
      </w:numPr>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56702C"/>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56702C"/>
    <w:pPr>
      <w:spacing w:before="160"/>
      <w:jc w:val="center"/>
    </w:pPr>
    <w:rPr>
      <w:i/>
      <w:iCs/>
      <w:color w:val="404040" w:themeColor="text1" w:themeTint="BF"/>
    </w:rPr>
  </w:style>
  <w:style w:type="character" w:customStyle="1" w:styleId="SitatTegn">
    <w:name w:val="Sitat Tegn"/>
    <w:basedOn w:val="Standardskriftforavsnitt"/>
    <w:link w:val="Sitat"/>
    <w:uiPriority w:val="29"/>
    <w:rsid w:val="0056702C"/>
    <w:rPr>
      <w:i/>
      <w:iCs/>
      <w:color w:val="404040" w:themeColor="text1" w:themeTint="BF"/>
    </w:rPr>
  </w:style>
  <w:style w:type="paragraph" w:styleId="Listeavsnitt">
    <w:name w:val="List Paragraph"/>
    <w:basedOn w:val="Normal"/>
    <w:uiPriority w:val="34"/>
    <w:qFormat/>
    <w:rsid w:val="0056702C"/>
    <w:pPr>
      <w:ind w:left="720"/>
      <w:contextualSpacing/>
    </w:pPr>
  </w:style>
  <w:style w:type="character" w:styleId="Sterkutheving">
    <w:name w:val="Intense Emphasis"/>
    <w:basedOn w:val="Standardskriftforavsnitt"/>
    <w:uiPriority w:val="21"/>
    <w:qFormat/>
    <w:rsid w:val="0056702C"/>
    <w:rPr>
      <w:i/>
      <w:iCs/>
      <w:color w:val="0F4761" w:themeColor="accent1" w:themeShade="BF"/>
    </w:rPr>
  </w:style>
  <w:style w:type="paragraph" w:styleId="Sterktsitat">
    <w:name w:val="Intense Quote"/>
    <w:basedOn w:val="Normal"/>
    <w:next w:val="Normal"/>
    <w:link w:val="SterktsitatTegn"/>
    <w:uiPriority w:val="30"/>
    <w:qFormat/>
    <w:rsid w:val="005670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erktsitatTegn">
    <w:name w:val="Sterkt sitat Tegn"/>
    <w:basedOn w:val="Standardskriftforavsnitt"/>
    <w:link w:val="Sterktsitat"/>
    <w:uiPriority w:val="30"/>
    <w:rsid w:val="0056702C"/>
    <w:rPr>
      <w:i/>
      <w:iCs/>
      <w:color w:val="0F4761" w:themeColor="accent1" w:themeShade="BF"/>
    </w:rPr>
  </w:style>
  <w:style w:type="character" w:styleId="Sterkreferanse">
    <w:name w:val="Intense Reference"/>
    <w:basedOn w:val="Standardskriftforavsnitt"/>
    <w:uiPriority w:val="32"/>
    <w:qFormat/>
    <w:rsid w:val="0056702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406</Words>
  <Characters>2154</Characters>
  <Application>Microsoft Office Word</Application>
  <DocSecurity>0</DocSecurity>
  <Lines>17</Lines>
  <Paragraphs>5</Paragraphs>
  <ScaleCrop>false</ScaleCrop>
  <Company/>
  <LinksUpToDate>false</LinksUpToDate>
  <CharactersWithSpaces>2555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 Olin</dc:creator>
  <cp:keywords/>
  <dc:description/>
  <cp:lastModifiedBy>Per Olin</cp:lastModifiedBy>
  <cp:revision>3</cp:revision>
  <dcterms:created xsi:type="dcterms:W3CDTF">2025-08-08T07:28:00Z</dcterms:created>
  <dcterms:modified xsi:type="dcterms:W3CDTF">2025-08-08T07:38:00Z</dcterms:modified>
</cp:coreProperties>
</file>